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61" w:rsidRPr="00D431DB" w:rsidRDefault="001A7561" w:rsidP="00242D0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782487" w:rsidRDefault="001A7561" w:rsidP="00242D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bookmarkStart w:id="0" w:name="Par62"/>
      <w:bookmarkEnd w:id="0"/>
      <w:r w:rsidRPr="00F73996">
        <w:rPr>
          <w:b/>
          <w:sz w:val="28"/>
          <w:szCs w:val="20"/>
        </w:rPr>
        <w:t>Отчет</w:t>
      </w:r>
      <w:r>
        <w:rPr>
          <w:b/>
          <w:sz w:val="28"/>
          <w:szCs w:val="20"/>
        </w:rPr>
        <w:t xml:space="preserve"> </w:t>
      </w:r>
    </w:p>
    <w:p w:rsidR="00782487" w:rsidRDefault="001A7561" w:rsidP="00242D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F73996">
        <w:rPr>
          <w:b/>
          <w:sz w:val="28"/>
          <w:szCs w:val="20"/>
        </w:rPr>
        <w:t xml:space="preserve">об использовании средств субсидии </w:t>
      </w:r>
    </w:p>
    <w:p w:rsidR="00782487" w:rsidRDefault="001A7561" w:rsidP="00242D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F73996">
        <w:rPr>
          <w:b/>
          <w:sz w:val="28"/>
          <w:szCs w:val="20"/>
        </w:rPr>
        <w:t>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</w:t>
      </w:r>
      <w:r w:rsidR="000B4A13">
        <w:rPr>
          <w:b/>
          <w:sz w:val="28"/>
          <w:szCs w:val="20"/>
        </w:rPr>
        <w:t xml:space="preserve"> </w:t>
      </w:r>
      <w:r w:rsidRPr="00F73996">
        <w:rPr>
          <w:b/>
          <w:sz w:val="28"/>
          <w:szCs w:val="20"/>
        </w:rPr>
        <w:t>муниципальных учреждений</w:t>
      </w:r>
    </w:p>
    <w:p w:rsidR="007C1117" w:rsidRDefault="007C1117" w:rsidP="00242D0D">
      <w:pPr>
        <w:widowControl w:val="0"/>
        <w:autoSpaceDE w:val="0"/>
        <w:autoSpaceDN w:val="0"/>
        <w:adjustRightInd w:val="0"/>
        <w:ind w:left="3828" w:right="4221"/>
        <w:jc w:val="center"/>
        <w:rPr>
          <w:sz w:val="20"/>
          <w:szCs w:val="20"/>
        </w:rPr>
      </w:pPr>
      <w:r>
        <w:rPr>
          <w:sz w:val="20"/>
          <w:szCs w:val="20"/>
        </w:rPr>
        <w:t>__________</w:t>
      </w:r>
      <w:r w:rsidRPr="007C1117">
        <w:rPr>
          <w:sz w:val="28"/>
          <w:szCs w:val="28"/>
          <w:u w:val="single"/>
        </w:rPr>
        <w:t>город Канск</w:t>
      </w:r>
      <w:r w:rsidRPr="007C1117">
        <w:rPr>
          <w:sz w:val="20"/>
          <w:szCs w:val="20"/>
          <w:u w:val="single"/>
        </w:rPr>
        <w:t>_____________</w:t>
      </w:r>
    </w:p>
    <w:p w:rsidR="001A7561" w:rsidRDefault="007C1117" w:rsidP="00242D0D">
      <w:pPr>
        <w:widowControl w:val="0"/>
        <w:autoSpaceDE w:val="0"/>
        <w:autoSpaceDN w:val="0"/>
        <w:adjustRightInd w:val="0"/>
        <w:ind w:left="3828" w:right="4221"/>
        <w:jc w:val="center"/>
        <w:rPr>
          <w:sz w:val="20"/>
          <w:szCs w:val="20"/>
        </w:rPr>
      </w:pPr>
      <w:r w:rsidRPr="00F73996">
        <w:rPr>
          <w:sz w:val="20"/>
          <w:szCs w:val="20"/>
        </w:rPr>
        <w:t xml:space="preserve"> </w:t>
      </w:r>
      <w:r w:rsidR="001A7561" w:rsidRPr="00F73996">
        <w:rPr>
          <w:sz w:val="20"/>
          <w:szCs w:val="20"/>
        </w:rPr>
        <w:t>(наименование муниципального образования)</w:t>
      </w:r>
    </w:p>
    <w:p w:rsidR="007C1117" w:rsidRPr="007C1117" w:rsidRDefault="007C1117" w:rsidP="00242D0D">
      <w:pPr>
        <w:widowControl w:val="0"/>
        <w:autoSpaceDE w:val="0"/>
        <w:autoSpaceDN w:val="0"/>
        <w:adjustRightInd w:val="0"/>
        <w:ind w:left="3828" w:right="42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615C87">
        <w:rPr>
          <w:sz w:val="28"/>
          <w:szCs w:val="28"/>
          <w:u w:val="single"/>
        </w:rPr>
        <w:t>сентябрь</w:t>
      </w:r>
      <w:r>
        <w:rPr>
          <w:sz w:val="28"/>
          <w:szCs w:val="28"/>
        </w:rPr>
        <w:t xml:space="preserve"> месяц 2016 года</w:t>
      </w:r>
    </w:p>
    <w:p w:rsidR="001A7561" w:rsidRPr="00F73996" w:rsidRDefault="001A7561" w:rsidP="00242D0D">
      <w:pPr>
        <w:widowControl w:val="0"/>
        <w:autoSpaceDE w:val="0"/>
        <w:autoSpaceDN w:val="0"/>
        <w:adjustRightInd w:val="0"/>
        <w:ind w:right="67"/>
        <w:jc w:val="right"/>
        <w:rPr>
          <w:sz w:val="28"/>
          <w:szCs w:val="20"/>
        </w:rPr>
      </w:pPr>
      <w:r>
        <w:rPr>
          <w:sz w:val="28"/>
          <w:szCs w:val="20"/>
        </w:rPr>
        <w:t>(</w:t>
      </w:r>
      <w:r w:rsidRPr="00F73996">
        <w:rPr>
          <w:sz w:val="28"/>
          <w:szCs w:val="20"/>
        </w:rPr>
        <w:t>тыс. рублей</w:t>
      </w:r>
      <w:r>
        <w:rPr>
          <w:sz w:val="28"/>
          <w:szCs w:val="20"/>
        </w:rPr>
        <w:t>)</w:t>
      </w:r>
    </w:p>
    <w:tbl>
      <w:tblPr>
        <w:tblW w:w="15689" w:type="dxa"/>
        <w:tblCellSpacing w:w="5" w:type="nil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"/>
        <w:gridCol w:w="1135"/>
        <w:gridCol w:w="1008"/>
        <w:gridCol w:w="927"/>
        <w:gridCol w:w="1162"/>
        <w:gridCol w:w="823"/>
        <w:gridCol w:w="1036"/>
        <w:gridCol w:w="1090"/>
        <w:gridCol w:w="777"/>
        <w:gridCol w:w="763"/>
        <w:gridCol w:w="1152"/>
        <w:gridCol w:w="2626"/>
        <w:gridCol w:w="2337"/>
        <w:gridCol w:w="547"/>
      </w:tblGrid>
      <w:tr w:rsidR="001A7561" w:rsidRPr="00417BCB" w:rsidTr="007708D4">
        <w:trPr>
          <w:trHeight w:val="720"/>
          <w:tblCellSpacing w:w="5" w:type="nil"/>
        </w:trPr>
        <w:tc>
          <w:tcPr>
            <w:tcW w:w="306" w:type="dxa"/>
            <w:vMerge w:val="restart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  <w:r w:rsidRPr="00417BCB">
              <w:rPr>
                <w:spacing w:val="-6"/>
                <w:sz w:val="20"/>
                <w:szCs w:val="20"/>
              </w:rPr>
              <w:t xml:space="preserve">№ </w:t>
            </w:r>
          </w:p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6"/>
                <w:sz w:val="20"/>
                <w:szCs w:val="20"/>
              </w:rPr>
            </w:pPr>
            <w:proofErr w:type="gramStart"/>
            <w:r w:rsidRPr="00417BCB">
              <w:rPr>
                <w:spacing w:val="-6"/>
                <w:sz w:val="20"/>
                <w:szCs w:val="20"/>
              </w:rPr>
              <w:t>п</w:t>
            </w:r>
            <w:proofErr w:type="gramEnd"/>
            <w:r w:rsidRPr="00417BCB">
              <w:rPr>
                <w:spacing w:val="-6"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proofErr w:type="gramStart"/>
            <w:r w:rsidRPr="00417BCB">
              <w:rPr>
                <w:spacing w:val="-6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417BCB">
              <w:rPr>
                <w:spacing w:val="-6"/>
                <w:sz w:val="20"/>
                <w:szCs w:val="20"/>
              </w:rPr>
              <w:t xml:space="preserve"> объекта</w:t>
            </w:r>
          </w:p>
        </w:tc>
        <w:tc>
          <w:tcPr>
            <w:tcW w:w="1008" w:type="dxa"/>
            <w:vMerge w:val="restart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proofErr w:type="gramStart"/>
            <w:r w:rsidRPr="00417BCB">
              <w:rPr>
                <w:spacing w:val="-6"/>
                <w:sz w:val="20"/>
                <w:szCs w:val="20"/>
              </w:rPr>
              <w:t>Перечис-лено</w:t>
            </w:r>
            <w:proofErr w:type="spellEnd"/>
            <w:proofErr w:type="gramEnd"/>
            <w:r w:rsidRPr="00417BCB">
              <w:rPr>
                <w:spacing w:val="-6"/>
                <w:sz w:val="20"/>
                <w:szCs w:val="20"/>
              </w:rPr>
              <w:t xml:space="preserve"> средств субсидии </w:t>
            </w:r>
            <w:r w:rsidRPr="00417BCB">
              <w:rPr>
                <w:spacing w:val="-6"/>
                <w:sz w:val="20"/>
                <w:szCs w:val="20"/>
              </w:rPr>
              <w:br/>
              <w:t>из краевого бюджета</w:t>
            </w:r>
          </w:p>
        </w:tc>
        <w:tc>
          <w:tcPr>
            <w:tcW w:w="2912" w:type="dxa"/>
            <w:gridSpan w:val="3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417BCB">
              <w:rPr>
                <w:spacing w:val="-6"/>
                <w:sz w:val="20"/>
                <w:szCs w:val="20"/>
              </w:rPr>
              <w:t>Фактически направлено средств (поставщику, подрядчику)</w:t>
            </w:r>
          </w:p>
        </w:tc>
        <w:tc>
          <w:tcPr>
            <w:tcW w:w="2903" w:type="dxa"/>
            <w:gridSpan w:val="3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417BCB">
              <w:rPr>
                <w:spacing w:val="-6"/>
                <w:sz w:val="20"/>
                <w:szCs w:val="20"/>
              </w:rPr>
              <w:t>В том числе в разрезе бюджетной классификации</w:t>
            </w:r>
          </w:p>
        </w:tc>
        <w:tc>
          <w:tcPr>
            <w:tcW w:w="1915" w:type="dxa"/>
            <w:gridSpan w:val="2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417BCB">
              <w:rPr>
                <w:spacing w:val="-6"/>
                <w:sz w:val="20"/>
                <w:szCs w:val="20"/>
              </w:rPr>
              <w:t>Остаток неиспользованных средств субсидии</w:t>
            </w:r>
          </w:p>
        </w:tc>
        <w:tc>
          <w:tcPr>
            <w:tcW w:w="2626" w:type="dxa"/>
            <w:vMerge w:val="restart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417BCB">
              <w:rPr>
                <w:spacing w:val="-6"/>
                <w:sz w:val="20"/>
                <w:szCs w:val="20"/>
              </w:rPr>
              <w:t>Количество благополучателей услуг в муниципальных учреждениях, а также количество пользующихся объектами муниципальной собственности, в которых созданы безопасные и комфортные условия функционирования (чел.)</w:t>
            </w:r>
          </w:p>
        </w:tc>
        <w:tc>
          <w:tcPr>
            <w:tcW w:w="2337" w:type="dxa"/>
            <w:vMerge w:val="restart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417BCB">
              <w:rPr>
                <w:spacing w:val="-6"/>
                <w:sz w:val="20"/>
                <w:szCs w:val="20"/>
              </w:rPr>
              <w:t xml:space="preserve">Достигнутые результаты </w:t>
            </w:r>
            <w:r w:rsidRPr="00417BCB">
              <w:rPr>
                <w:spacing w:val="-6"/>
                <w:sz w:val="20"/>
                <w:szCs w:val="20"/>
              </w:rPr>
              <w:br/>
              <w:t xml:space="preserve">от реализованных программных мероприятий </w:t>
            </w:r>
            <w:r w:rsidRPr="00417BCB">
              <w:rPr>
                <w:spacing w:val="-6"/>
                <w:sz w:val="20"/>
                <w:szCs w:val="20"/>
              </w:rPr>
              <w:br/>
              <w:t>(в натуральном выражении), эффект</w:t>
            </w:r>
          </w:p>
        </w:tc>
        <w:tc>
          <w:tcPr>
            <w:tcW w:w="547" w:type="dxa"/>
            <w:vMerge w:val="restart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417BCB">
              <w:rPr>
                <w:spacing w:val="-6"/>
                <w:sz w:val="20"/>
                <w:szCs w:val="20"/>
              </w:rPr>
              <w:t>Дополни-тельные сведения</w:t>
            </w:r>
            <w:proofErr w:type="gramStart"/>
            <w:r w:rsidRPr="00417BCB">
              <w:rPr>
                <w:spacing w:val="-6"/>
                <w:sz w:val="20"/>
                <w:szCs w:val="20"/>
                <w:vertAlign w:val="superscript"/>
              </w:rPr>
              <w:t>1</w:t>
            </w:r>
            <w:proofErr w:type="gramEnd"/>
            <w:r w:rsidRPr="00417BCB">
              <w:rPr>
                <w:spacing w:val="-6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1A7561" w:rsidRPr="00417BCB" w:rsidTr="007708D4">
        <w:trPr>
          <w:trHeight w:val="70"/>
          <w:tblCellSpacing w:w="5" w:type="nil"/>
        </w:trPr>
        <w:tc>
          <w:tcPr>
            <w:tcW w:w="306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</w:tcPr>
          <w:p w:rsidR="001A7561" w:rsidRPr="00417BCB" w:rsidRDefault="001A7561" w:rsidP="001E209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417BCB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417BCB">
              <w:rPr>
                <w:spacing w:val="-6"/>
                <w:sz w:val="20"/>
                <w:szCs w:val="20"/>
              </w:rPr>
              <w:t>из них</w:t>
            </w:r>
          </w:p>
        </w:tc>
        <w:tc>
          <w:tcPr>
            <w:tcW w:w="1036" w:type="dxa"/>
            <w:vMerge w:val="restart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417BCB">
              <w:rPr>
                <w:spacing w:val="-6"/>
                <w:sz w:val="20"/>
                <w:szCs w:val="20"/>
              </w:rPr>
              <w:t>раздел, подраздел</w:t>
            </w:r>
          </w:p>
        </w:tc>
        <w:tc>
          <w:tcPr>
            <w:tcW w:w="1090" w:type="dxa"/>
            <w:vMerge w:val="restart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417BCB">
              <w:rPr>
                <w:spacing w:val="-6"/>
                <w:sz w:val="20"/>
                <w:szCs w:val="20"/>
              </w:rPr>
              <w:t>целевая статья</w:t>
            </w:r>
          </w:p>
        </w:tc>
        <w:tc>
          <w:tcPr>
            <w:tcW w:w="777" w:type="dxa"/>
            <w:vMerge w:val="restart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417BCB">
              <w:rPr>
                <w:spacing w:val="-6"/>
                <w:sz w:val="20"/>
                <w:szCs w:val="20"/>
              </w:rPr>
              <w:t>вид расходов</w:t>
            </w:r>
          </w:p>
        </w:tc>
        <w:tc>
          <w:tcPr>
            <w:tcW w:w="763" w:type="dxa"/>
            <w:vMerge w:val="restart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417BCB">
              <w:rPr>
                <w:spacing w:val="-6"/>
                <w:sz w:val="20"/>
                <w:szCs w:val="20"/>
              </w:rPr>
              <w:t>на счете бюджета</w:t>
            </w:r>
          </w:p>
        </w:tc>
        <w:tc>
          <w:tcPr>
            <w:tcW w:w="1152" w:type="dxa"/>
            <w:vMerge w:val="restart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417BCB">
              <w:rPr>
                <w:spacing w:val="-6"/>
                <w:sz w:val="20"/>
                <w:szCs w:val="20"/>
              </w:rPr>
              <w:t>на счетах автономных, бюджетных учреждений</w:t>
            </w:r>
          </w:p>
        </w:tc>
        <w:tc>
          <w:tcPr>
            <w:tcW w:w="2626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1A7561" w:rsidRPr="00417BCB" w:rsidTr="007708D4">
        <w:trPr>
          <w:trHeight w:val="620"/>
          <w:tblCellSpacing w:w="5" w:type="nil"/>
        </w:trPr>
        <w:tc>
          <w:tcPr>
            <w:tcW w:w="306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417BCB">
              <w:rPr>
                <w:spacing w:val="-6"/>
                <w:sz w:val="20"/>
                <w:szCs w:val="20"/>
              </w:rPr>
              <w:t>за счет собственных средств</w:t>
            </w:r>
          </w:p>
        </w:tc>
        <w:tc>
          <w:tcPr>
            <w:tcW w:w="823" w:type="dxa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417BCB">
              <w:rPr>
                <w:spacing w:val="-6"/>
                <w:sz w:val="20"/>
                <w:szCs w:val="20"/>
              </w:rPr>
              <w:t>за счет средств субсидии</w:t>
            </w:r>
          </w:p>
        </w:tc>
        <w:tc>
          <w:tcPr>
            <w:tcW w:w="1036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26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0F2946" w:rsidRPr="00417BCB" w:rsidTr="007708D4">
        <w:trPr>
          <w:trHeight w:val="407"/>
          <w:tblCellSpacing w:w="5" w:type="nil"/>
        </w:trPr>
        <w:tc>
          <w:tcPr>
            <w:tcW w:w="306" w:type="dxa"/>
            <w:vMerge w:val="restart"/>
          </w:tcPr>
          <w:p w:rsidR="000F2946" w:rsidRDefault="000F2946" w:rsidP="000F2946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  <w:p w:rsidR="000F2946" w:rsidRPr="00417BCB" w:rsidRDefault="000F2946" w:rsidP="000F2946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135" w:type="dxa"/>
            <w:vMerge w:val="restart"/>
          </w:tcPr>
          <w:p w:rsidR="000F2946" w:rsidRPr="007708D4" w:rsidRDefault="000F2946" w:rsidP="000E5E40">
            <w:pPr>
              <w:widowControl w:val="0"/>
              <w:ind w:left="-79" w:right="-240"/>
              <w:rPr>
                <w:spacing w:val="-6"/>
                <w:sz w:val="20"/>
                <w:szCs w:val="20"/>
              </w:rPr>
            </w:pPr>
          </w:p>
          <w:p w:rsidR="000F2946" w:rsidRPr="007708D4" w:rsidRDefault="000F2946" w:rsidP="007708D4">
            <w:pPr>
              <w:widowControl w:val="0"/>
              <w:ind w:left="-79" w:right="-240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МАОУ №15</w:t>
            </w:r>
          </w:p>
        </w:tc>
        <w:tc>
          <w:tcPr>
            <w:tcW w:w="1008" w:type="dxa"/>
            <w:vMerge w:val="restart"/>
          </w:tcPr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5461,20</w:t>
            </w:r>
          </w:p>
        </w:tc>
        <w:tc>
          <w:tcPr>
            <w:tcW w:w="927" w:type="dxa"/>
            <w:vMerge w:val="restart"/>
          </w:tcPr>
          <w:p w:rsidR="000F2946" w:rsidRPr="007708D4" w:rsidRDefault="000F2946" w:rsidP="000B4A13">
            <w:pPr>
              <w:widowControl w:val="0"/>
              <w:ind w:left="-79" w:right="-224"/>
              <w:jc w:val="center"/>
              <w:rPr>
                <w:spacing w:val="-6"/>
                <w:sz w:val="20"/>
                <w:szCs w:val="20"/>
              </w:rPr>
            </w:pPr>
          </w:p>
          <w:p w:rsidR="000F2946" w:rsidRPr="007708D4" w:rsidRDefault="000F2946" w:rsidP="000B4A13">
            <w:pPr>
              <w:widowControl w:val="0"/>
              <w:ind w:left="-79" w:right="-224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6061,95</w:t>
            </w:r>
          </w:p>
        </w:tc>
        <w:tc>
          <w:tcPr>
            <w:tcW w:w="1162" w:type="dxa"/>
          </w:tcPr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0F2946" w:rsidRPr="007708D4" w:rsidRDefault="000F2946" w:rsidP="000F2946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5461,20</w:t>
            </w:r>
          </w:p>
        </w:tc>
        <w:tc>
          <w:tcPr>
            <w:tcW w:w="1036" w:type="dxa"/>
            <w:vAlign w:val="center"/>
          </w:tcPr>
          <w:p w:rsidR="000F2946" w:rsidRPr="007708D4" w:rsidRDefault="000F2946" w:rsidP="000F2946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0701</w:t>
            </w:r>
          </w:p>
        </w:tc>
        <w:tc>
          <w:tcPr>
            <w:tcW w:w="1090" w:type="dxa"/>
            <w:vAlign w:val="center"/>
          </w:tcPr>
          <w:p w:rsidR="000F2946" w:rsidRPr="007708D4" w:rsidRDefault="000F2946" w:rsidP="000F2946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0110077460</w:t>
            </w:r>
          </w:p>
        </w:tc>
        <w:tc>
          <w:tcPr>
            <w:tcW w:w="777" w:type="dxa"/>
            <w:vAlign w:val="center"/>
          </w:tcPr>
          <w:p w:rsidR="000F2946" w:rsidRPr="007708D4" w:rsidRDefault="000F2946" w:rsidP="000F2946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243</w:t>
            </w:r>
          </w:p>
        </w:tc>
        <w:tc>
          <w:tcPr>
            <w:tcW w:w="763" w:type="dxa"/>
          </w:tcPr>
          <w:p w:rsidR="000F2946" w:rsidRPr="007708D4" w:rsidRDefault="000F2946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0F2946" w:rsidRPr="007708D4" w:rsidRDefault="000F2946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2626" w:type="dxa"/>
            <w:vMerge w:val="restart"/>
            <w:vAlign w:val="center"/>
          </w:tcPr>
          <w:p w:rsidR="000F2946" w:rsidRPr="00FE06AB" w:rsidRDefault="000F2946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16"/>
                <w:szCs w:val="16"/>
              </w:rPr>
            </w:pPr>
            <w:r w:rsidRPr="00FE06AB">
              <w:rPr>
                <w:spacing w:val="-6"/>
                <w:sz w:val="16"/>
                <w:szCs w:val="16"/>
              </w:rPr>
              <w:t>339</w:t>
            </w:r>
          </w:p>
        </w:tc>
        <w:tc>
          <w:tcPr>
            <w:tcW w:w="2337" w:type="dxa"/>
            <w:vMerge w:val="restart"/>
          </w:tcPr>
          <w:p w:rsidR="007708D4" w:rsidRDefault="007708D4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16"/>
                <w:szCs w:val="16"/>
              </w:rPr>
            </w:pPr>
          </w:p>
          <w:p w:rsidR="007708D4" w:rsidRDefault="007708D4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16"/>
                <w:szCs w:val="16"/>
              </w:rPr>
            </w:pPr>
          </w:p>
          <w:p w:rsidR="000F2946" w:rsidRPr="00FE06AB" w:rsidRDefault="000F2946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Устранены</w:t>
            </w:r>
            <w:r w:rsidRPr="00FE06AB">
              <w:rPr>
                <w:spacing w:val="-6"/>
                <w:sz w:val="16"/>
                <w:szCs w:val="16"/>
              </w:rPr>
              <w:t xml:space="preserve"> проблемы с постоянной сырость</w:t>
            </w:r>
            <w:r>
              <w:rPr>
                <w:spacing w:val="-6"/>
                <w:sz w:val="16"/>
                <w:szCs w:val="16"/>
              </w:rPr>
              <w:t>ю, которая неблагоприятно влияла на здоровье людей и приводила</w:t>
            </w:r>
            <w:r w:rsidRPr="00FE06AB">
              <w:rPr>
                <w:spacing w:val="-6"/>
                <w:sz w:val="16"/>
                <w:szCs w:val="16"/>
              </w:rPr>
              <w:t xml:space="preserve"> в негодн</w:t>
            </w:r>
            <w:r>
              <w:rPr>
                <w:spacing w:val="-6"/>
                <w:sz w:val="16"/>
                <w:szCs w:val="16"/>
              </w:rPr>
              <w:t>ость вещи и имущество, разрушала</w:t>
            </w:r>
            <w:r w:rsidRPr="00FE06AB">
              <w:rPr>
                <w:spacing w:val="-6"/>
                <w:sz w:val="16"/>
                <w:szCs w:val="16"/>
              </w:rPr>
              <w:t xml:space="preserve"> внутреннюю отделку помещений</w:t>
            </w:r>
            <w:r>
              <w:rPr>
                <w:spacing w:val="-6"/>
                <w:sz w:val="16"/>
                <w:szCs w:val="16"/>
              </w:rPr>
              <w:t>, а также фасад здания; созданы безопасные условия</w:t>
            </w:r>
            <w:r w:rsidRPr="00FE06AB">
              <w:rPr>
                <w:spacing w:val="-6"/>
                <w:sz w:val="16"/>
                <w:szCs w:val="16"/>
              </w:rPr>
              <w:t xml:space="preserve"> для благополучателей</w:t>
            </w:r>
            <w:r>
              <w:rPr>
                <w:spacing w:val="-6"/>
                <w:sz w:val="16"/>
                <w:szCs w:val="16"/>
              </w:rPr>
              <w:t xml:space="preserve">. Эффективность от реализации мероприятия составила 340,0 </w:t>
            </w:r>
            <w:proofErr w:type="spellStart"/>
            <w:r>
              <w:rPr>
                <w:spacing w:val="-6"/>
                <w:sz w:val="16"/>
                <w:szCs w:val="16"/>
              </w:rPr>
              <w:t>тыс</w:t>
            </w:r>
            <w:proofErr w:type="gramStart"/>
            <w:r>
              <w:rPr>
                <w:spacing w:val="-6"/>
                <w:sz w:val="16"/>
                <w:szCs w:val="16"/>
              </w:rPr>
              <w:t>.р</w:t>
            </w:r>
            <w:proofErr w:type="gramEnd"/>
            <w:r>
              <w:rPr>
                <w:spacing w:val="-6"/>
                <w:sz w:val="16"/>
                <w:szCs w:val="16"/>
              </w:rPr>
              <w:t>уб</w:t>
            </w:r>
            <w:proofErr w:type="spellEnd"/>
            <w:r>
              <w:rPr>
                <w:spacing w:val="-6"/>
                <w:sz w:val="16"/>
                <w:szCs w:val="16"/>
              </w:rPr>
              <w:t>. ежегодной экономии средств, ранее направляемых на устранение последствий  от протечек кровли.</w:t>
            </w:r>
          </w:p>
        </w:tc>
        <w:tc>
          <w:tcPr>
            <w:tcW w:w="547" w:type="dxa"/>
            <w:vMerge w:val="restart"/>
          </w:tcPr>
          <w:p w:rsidR="000F2946" w:rsidRPr="00417BCB" w:rsidRDefault="000F2946" w:rsidP="00D72AD5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 w:val="20"/>
                <w:szCs w:val="20"/>
              </w:rPr>
            </w:pPr>
          </w:p>
        </w:tc>
      </w:tr>
      <w:tr w:rsidR="000F2946" w:rsidRPr="00417BCB" w:rsidTr="00615C87">
        <w:trPr>
          <w:trHeight w:val="3002"/>
          <w:tblCellSpacing w:w="5" w:type="nil"/>
        </w:trPr>
        <w:tc>
          <w:tcPr>
            <w:tcW w:w="306" w:type="dxa"/>
            <w:vMerge/>
          </w:tcPr>
          <w:p w:rsidR="000F2946" w:rsidRDefault="000F2946" w:rsidP="00D72AD5">
            <w:pPr>
              <w:widowControl w:val="0"/>
              <w:ind w:left="-79" w:right="-79"/>
              <w:rPr>
                <w:spacing w:val="-6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F2946" w:rsidRPr="007708D4" w:rsidRDefault="000F2946" w:rsidP="000E5E40">
            <w:pPr>
              <w:widowControl w:val="0"/>
              <w:ind w:left="-79" w:right="-240"/>
              <w:rPr>
                <w:spacing w:val="-6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0F2946" w:rsidRPr="007708D4" w:rsidRDefault="000F2946" w:rsidP="000B4A13">
            <w:pPr>
              <w:widowControl w:val="0"/>
              <w:ind w:left="-79" w:right="-224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</w:tcPr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600,75</w:t>
            </w:r>
          </w:p>
        </w:tc>
        <w:tc>
          <w:tcPr>
            <w:tcW w:w="823" w:type="dxa"/>
          </w:tcPr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36" w:type="dxa"/>
          </w:tcPr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0701</w:t>
            </w:r>
          </w:p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90" w:type="dxa"/>
          </w:tcPr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01100</w:t>
            </w:r>
            <w:r w:rsidRPr="007708D4">
              <w:rPr>
                <w:spacing w:val="-6"/>
                <w:sz w:val="20"/>
                <w:szCs w:val="20"/>
                <w:lang w:val="en-US"/>
              </w:rPr>
              <w:t>S</w:t>
            </w:r>
            <w:r w:rsidRPr="007708D4">
              <w:rPr>
                <w:spacing w:val="-6"/>
                <w:sz w:val="20"/>
                <w:szCs w:val="20"/>
              </w:rPr>
              <w:t>7460</w:t>
            </w:r>
          </w:p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77" w:type="dxa"/>
          </w:tcPr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243</w:t>
            </w:r>
          </w:p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63" w:type="dxa"/>
          </w:tcPr>
          <w:p w:rsidR="000F2946" w:rsidRPr="007708D4" w:rsidRDefault="000F2946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  <w:p w:rsidR="00FB1B44" w:rsidRPr="007708D4" w:rsidRDefault="00FB1B44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0F2946" w:rsidRPr="007708D4" w:rsidRDefault="000F2946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  <w:p w:rsidR="00FB1B44" w:rsidRPr="007708D4" w:rsidRDefault="00FB1B44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2626" w:type="dxa"/>
            <w:vMerge/>
            <w:vAlign w:val="center"/>
          </w:tcPr>
          <w:p w:rsidR="000F2946" w:rsidRPr="00FE06AB" w:rsidRDefault="000F2946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2337" w:type="dxa"/>
            <w:vMerge/>
          </w:tcPr>
          <w:p w:rsidR="000F2946" w:rsidRDefault="000F2946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547" w:type="dxa"/>
            <w:vMerge/>
          </w:tcPr>
          <w:p w:rsidR="000F2946" w:rsidRPr="00417BCB" w:rsidRDefault="000F2946" w:rsidP="00D72AD5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 w:val="20"/>
                <w:szCs w:val="20"/>
              </w:rPr>
            </w:pPr>
          </w:p>
        </w:tc>
      </w:tr>
      <w:tr w:rsidR="000F2946" w:rsidRPr="00417BCB" w:rsidTr="007708D4">
        <w:trPr>
          <w:trHeight w:val="423"/>
          <w:tblCellSpacing w:w="5" w:type="nil"/>
        </w:trPr>
        <w:tc>
          <w:tcPr>
            <w:tcW w:w="306" w:type="dxa"/>
            <w:vMerge w:val="restart"/>
          </w:tcPr>
          <w:p w:rsidR="000F2946" w:rsidRPr="00417BCB" w:rsidRDefault="000F2946" w:rsidP="00D72AD5">
            <w:pPr>
              <w:widowControl w:val="0"/>
              <w:ind w:left="-79" w:right="-79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135" w:type="dxa"/>
            <w:vMerge w:val="restart"/>
          </w:tcPr>
          <w:p w:rsidR="000F2946" w:rsidRPr="007708D4" w:rsidRDefault="000F2946" w:rsidP="007708D4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МАОУ «Гимназия №1» г.Канска</w:t>
            </w:r>
          </w:p>
        </w:tc>
        <w:tc>
          <w:tcPr>
            <w:tcW w:w="1008" w:type="dxa"/>
            <w:vMerge w:val="restart"/>
          </w:tcPr>
          <w:p w:rsidR="000F2946" w:rsidRPr="007708D4" w:rsidRDefault="000F2946" w:rsidP="00533DCE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  <w:p w:rsidR="000F2946" w:rsidRPr="007708D4" w:rsidRDefault="000F2946" w:rsidP="00533DCE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345,48</w:t>
            </w:r>
          </w:p>
        </w:tc>
        <w:tc>
          <w:tcPr>
            <w:tcW w:w="927" w:type="dxa"/>
            <w:vMerge w:val="restart"/>
          </w:tcPr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800,0</w:t>
            </w:r>
          </w:p>
        </w:tc>
        <w:tc>
          <w:tcPr>
            <w:tcW w:w="1162" w:type="dxa"/>
          </w:tcPr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0F2946" w:rsidRPr="007708D4" w:rsidRDefault="000F2946" w:rsidP="000F2946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345,48</w:t>
            </w:r>
          </w:p>
        </w:tc>
        <w:tc>
          <w:tcPr>
            <w:tcW w:w="1036" w:type="dxa"/>
            <w:vAlign w:val="center"/>
          </w:tcPr>
          <w:p w:rsidR="000F2946" w:rsidRPr="007708D4" w:rsidRDefault="000F2946" w:rsidP="000F2946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0702</w:t>
            </w:r>
          </w:p>
        </w:tc>
        <w:tc>
          <w:tcPr>
            <w:tcW w:w="1090" w:type="dxa"/>
            <w:vAlign w:val="center"/>
          </w:tcPr>
          <w:p w:rsidR="000F2946" w:rsidRPr="007708D4" w:rsidRDefault="000F2946" w:rsidP="000F2946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0110077460</w:t>
            </w:r>
          </w:p>
        </w:tc>
        <w:tc>
          <w:tcPr>
            <w:tcW w:w="777" w:type="dxa"/>
            <w:vAlign w:val="center"/>
          </w:tcPr>
          <w:p w:rsidR="000F2946" w:rsidRPr="007708D4" w:rsidRDefault="000F2946" w:rsidP="000F2946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243</w:t>
            </w:r>
          </w:p>
        </w:tc>
        <w:tc>
          <w:tcPr>
            <w:tcW w:w="763" w:type="dxa"/>
            <w:vAlign w:val="center"/>
          </w:tcPr>
          <w:p w:rsidR="000F2946" w:rsidRPr="007708D4" w:rsidRDefault="000F2946" w:rsidP="000F2946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:rsidR="000F2946" w:rsidRPr="007708D4" w:rsidRDefault="000F2946" w:rsidP="000F2946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2626" w:type="dxa"/>
            <w:vMerge w:val="restart"/>
            <w:vAlign w:val="center"/>
          </w:tcPr>
          <w:p w:rsidR="000F2946" w:rsidRPr="00FE06AB" w:rsidRDefault="000F2946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16"/>
                <w:szCs w:val="16"/>
              </w:rPr>
            </w:pPr>
            <w:r w:rsidRPr="00FE06AB">
              <w:rPr>
                <w:spacing w:val="-6"/>
                <w:sz w:val="16"/>
                <w:szCs w:val="16"/>
              </w:rPr>
              <w:t>593</w:t>
            </w:r>
          </w:p>
        </w:tc>
        <w:tc>
          <w:tcPr>
            <w:tcW w:w="2337" w:type="dxa"/>
            <w:vMerge w:val="restart"/>
          </w:tcPr>
          <w:p w:rsidR="007708D4" w:rsidRDefault="007708D4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16"/>
                <w:szCs w:val="16"/>
              </w:rPr>
            </w:pPr>
          </w:p>
          <w:p w:rsidR="007708D4" w:rsidRDefault="007708D4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16"/>
                <w:szCs w:val="16"/>
              </w:rPr>
            </w:pPr>
          </w:p>
          <w:p w:rsidR="000F2946" w:rsidRPr="00FE06AB" w:rsidRDefault="000F2946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Устранены</w:t>
            </w:r>
            <w:r w:rsidRPr="00FE06AB">
              <w:rPr>
                <w:spacing w:val="-6"/>
                <w:sz w:val="16"/>
                <w:szCs w:val="16"/>
              </w:rPr>
              <w:t xml:space="preserve"> проблемы с постоянной сырость</w:t>
            </w:r>
            <w:r>
              <w:rPr>
                <w:spacing w:val="-6"/>
                <w:sz w:val="16"/>
                <w:szCs w:val="16"/>
              </w:rPr>
              <w:t>ю, которая неблагоприятно влияла на здоровье людей и приводила</w:t>
            </w:r>
            <w:r w:rsidRPr="00FE06AB">
              <w:rPr>
                <w:spacing w:val="-6"/>
                <w:sz w:val="16"/>
                <w:szCs w:val="16"/>
              </w:rPr>
              <w:t xml:space="preserve"> в негодность </w:t>
            </w:r>
            <w:r>
              <w:rPr>
                <w:spacing w:val="-6"/>
                <w:sz w:val="16"/>
                <w:szCs w:val="16"/>
              </w:rPr>
              <w:t>вещи и имущество, разрушала</w:t>
            </w:r>
            <w:r w:rsidRPr="00FE06AB">
              <w:rPr>
                <w:spacing w:val="-6"/>
                <w:sz w:val="16"/>
                <w:szCs w:val="16"/>
              </w:rPr>
              <w:t xml:space="preserve"> внутреннюю отделку помещений</w:t>
            </w:r>
            <w:r>
              <w:rPr>
                <w:spacing w:val="-6"/>
                <w:sz w:val="16"/>
                <w:szCs w:val="16"/>
              </w:rPr>
              <w:t>, а также фасад здания; созданы безопасные условия</w:t>
            </w:r>
            <w:r w:rsidRPr="00FE06AB">
              <w:rPr>
                <w:spacing w:val="-6"/>
                <w:sz w:val="16"/>
                <w:szCs w:val="16"/>
              </w:rPr>
              <w:t xml:space="preserve"> для благополучателей</w:t>
            </w:r>
            <w:r>
              <w:rPr>
                <w:spacing w:val="-6"/>
                <w:sz w:val="16"/>
                <w:szCs w:val="16"/>
              </w:rPr>
              <w:t xml:space="preserve">  Эффективность от реализации </w:t>
            </w:r>
            <w:r>
              <w:rPr>
                <w:spacing w:val="-6"/>
                <w:sz w:val="16"/>
                <w:szCs w:val="16"/>
              </w:rPr>
              <w:lastRenderedPageBreak/>
              <w:t xml:space="preserve">мероприятия составила 230,0 </w:t>
            </w:r>
            <w:proofErr w:type="spellStart"/>
            <w:r>
              <w:rPr>
                <w:spacing w:val="-6"/>
                <w:sz w:val="16"/>
                <w:szCs w:val="16"/>
              </w:rPr>
              <w:t>тыс</w:t>
            </w:r>
            <w:proofErr w:type="gramStart"/>
            <w:r>
              <w:rPr>
                <w:spacing w:val="-6"/>
                <w:sz w:val="16"/>
                <w:szCs w:val="16"/>
              </w:rPr>
              <w:t>.р</w:t>
            </w:r>
            <w:proofErr w:type="gramEnd"/>
            <w:r>
              <w:rPr>
                <w:spacing w:val="-6"/>
                <w:sz w:val="16"/>
                <w:szCs w:val="16"/>
              </w:rPr>
              <w:t>уб</w:t>
            </w:r>
            <w:proofErr w:type="spellEnd"/>
            <w:r>
              <w:rPr>
                <w:spacing w:val="-6"/>
                <w:sz w:val="16"/>
                <w:szCs w:val="16"/>
              </w:rPr>
              <w:t>. ежегодной экономии средств, ранее направляемых на устранение последствий  от протечек кровли.</w:t>
            </w:r>
          </w:p>
        </w:tc>
        <w:tc>
          <w:tcPr>
            <w:tcW w:w="547" w:type="dxa"/>
            <w:vMerge w:val="restart"/>
          </w:tcPr>
          <w:p w:rsidR="000F2946" w:rsidRPr="00417BCB" w:rsidRDefault="000F2946" w:rsidP="00D72AD5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 w:val="20"/>
                <w:szCs w:val="20"/>
              </w:rPr>
            </w:pPr>
          </w:p>
        </w:tc>
      </w:tr>
      <w:tr w:rsidR="000F2946" w:rsidRPr="00417BCB" w:rsidTr="007708D4">
        <w:trPr>
          <w:trHeight w:val="1428"/>
          <w:tblCellSpacing w:w="5" w:type="nil"/>
        </w:trPr>
        <w:tc>
          <w:tcPr>
            <w:tcW w:w="306" w:type="dxa"/>
            <w:vMerge/>
          </w:tcPr>
          <w:p w:rsidR="000F2946" w:rsidRDefault="000F2946" w:rsidP="00D72AD5">
            <w:pPr>
              <w:widowControl w:val="0"/>
              <w:ind w:left="-79" w:right="-79"/>
              <w:rPr>
                <w:spacing w:val="-6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F2946" w:rsidRPr="007708D4" w:rsidRDefault="000F2946" w:rsidP="00D72AD5">
            <w:pPr>
              <w:widowControl w:val="0"/>
              <w:ind w:left="-79" w:right="-79"/>
              <w:rPr>
                <w:spacing w:val="-6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0F2946" w:rsidRPr="007708D4" w:rsidRDefault="000F2946" w:rsidP="00533DCE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</w:tcPr>
          <w:p w:rsidR="006D22F7" w:rsidRPr="007708D4" w:rsidRDefault="006D22F7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454,52</w:t>
            </w:r>
          </w:p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23" w:type="dxa"/>
          </w:tcPr>
          <w:p w:rsidR="000F2946" w:rsidRPr="007708D4" w:rsidRDefault="000F2946" w:rsidP="00533DCE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36" w:type="dxa"/>
          </w:tcPr>
          <w:p w:rsidR="006D22F7" w:rsidRPr="007708D4" w:rsidRDefault="006D22F7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0702</w:t>
            </w:r>
          </w:p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090" w:type="dxa"/>
          </w:tcPr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01100</w:t>
            </w:r>
            <w:r w:rsidRPr="007708D4">
              <w:rPr>
                <w:spacing w:val="-6"/>
                <w:sz w:val="20"/>
                <w:szCs w:val="20"/>
                <w:lang w:val="en-US"/>
              </w:rPr>
              <w:t>S</w:t>
            </w:r>
            <w:r w:rsidRPr="007708D4">
              <w:rPr>
                <w:spacing w:val="-6"/>
                <w:sz w:val="20"/>
                <w:szCs w:val="20"/>
              </w:rPr>
              <w:t>7460</w:t>
            </w:r>
          </w:p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77" w:type="dxa"/>
          </w:tcPr>
          <w:p w:rsidR="006D22F7" w:rsidRPr="007708D4" w:rsidRDefault="006D22F7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243</w:t>
            </w:r>
          </w:p>
          <w:p w:rsidR="000F2946" w:rsidRPr="007708D4" w:rsidRDefault="000F2946" w:rsidP="000B4A13">
            <w:pPr>
              <w:widowControl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763" w:type="dxa"/>
          </w:tcPr>
          <w:p w:rsidR="000F2946" w:rsidRPr="007708D4" w:rsidRDefault="000F2946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  <w:p w:rsidR="00FB1B44" w:rsidRPr="007708D4" w:rsidRDefault="00FB1B44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0F2946" w:rsidRPr="007708D4" w:rsidRDefault="000F2946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</w:p>
          <w:p w:rsidR="00FB1B44" w:rsidRPr="007708D4" w:rsidRDefault="00FB1B44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2626" w:type="dxa"/>
            <w:vMerge/>
            <w:vAlign w:val="center"/>
          </w:tcPr>
          <w:p w:rsidR="000F2946" w:rsidRPr="00FE06AB" w:rsidRDefault="000F2946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2337" w:type="dxa"/>
            <w:vMerge/>
          </w:tcPr>
          <w:p w:rsidR="000F2946" w:rsidRDefault="000F2946" w:rsidP="000B4A13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547" w:type="dxa"/>
            <w:vMerge/>
          </w:tcPr>
          <w:p w:rsidR="000F2946" w:rsidRPr="00417BCB" w:rsidRDefault="000F2946" w:rsidP="00D72AD5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 w:val="20"/>
                <w:szCs w:val="20"/>
              </w:rPr>
            </w:pPr>
          </w:p>
        </w:tc>
      </w:tr>
      <w:tr w:rsidR="001A7561" w:rsidRPr="00417BCB" w:rsidTr="007708D4">
        <w:trPr>
          <w:trHeight w:val="315"/>
          <w:tblCellSpacing w:w="5" w:type="nil"/>
        </w:trPr>
        <w:tc>
          <w:tcPr>
            <w:tcW w:w="306" w:type="dxa"/>
          </w:tcPr>
          <w:p w:rsidR="001A7561" w:rsidRPr="006D22F7" w:rsidRDefault="001A7561" w:rsidP="00D72AD5">
            <w:pPr>
              <w:widowControl w:val="0"/>
              <w:ind w:left="-79" w:right="-79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A7561" w:rsidRPr="007708D4" w:rsidRDefault="001A7561" w:rsidP="00FB1B44">
            <w:pPr>
              <w:widowControl w:val="0"/>
              <w:ind w:left="-79" w:right="-79"/>
              <w:jc w:val="center"/>
              <w:rPr>
                <w:b/>
                <w:spacing w:val="-6"/>
                <w:sz w:val="20"/>
                <w:szCs w:val="20"/>
              </w:rPr>
            </w:pPr>
            <w:r w:rsidRPr="007708D4">
              <w:rPr>
                <w:b/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1008" w:type="dxa"/>
            <w:vAlign w:val="center"/>
          </w:tcPr>
          <w:p w:rsidR="001A7561" w:rsidRPr="007708D4" w:rsidRDefault="001A7561" w:rsidP="00FB1B44">
            <w:pPr>
              <w:widowControl w:val="0"/>
              <w:ind w:left="-79" w:right="-79"/>
              <w:jc w:val="center"/>
              <w:rPr>
                <w:b/>
                <w:spacing w:val="-6"/>
                <w:sz w:val="20"/>
                <w:szCs w:val="20"/>
              </w:rPr>
            </w:pPr>
            <w:r w:rsidRPr="007708D4">
              <w:rPr>
                <w:b/>
                <w:spacing w:val="-6"/>
                <w:sz w:val="20"/>
                <w:szCs w:val="20"/>
              </w:rPr>
              <w:t>5806,68</w:t>
            </w:r>
          </w:p>
        </w:tc>
        <w:tc>
          <w:tcPr>
            <w:tcW w:w="927" w:type="dxa"/>
            <w:vAlign w:val="center"/>
          </w:tcPr>
          <w:p w:rsidR="001A7561" w:rsidRPr="007708D4" w:rsidRDefault="001A7561" w:rsidP="00FB1B44">
            <w:pPr>
              <w:widowControl w:val="0"/>
              <w:ind w:left="-79" w:right="-79"/>
              <w:jc w:val="center"/>
              <w:rPr>
                <w:b/>
                <w:spacing w:val="-6"/>
                <w:sz w:val="20"/>
                <w:szCs w:val="20"/>
              </w:rPr>
            </w:pPr>
            <w:r w:rsidRPr="007708D4">
              <w:rPr>
                <w:b/>
                <w:spacing w:val="-6"/>
                <w:sz w:val="20"/>
                <w:szCs w:val="20"/>
              </w:rPr>
              <w:t>6861,95</w:t>
            </w:r>
          </w:p>
        </w:tc>
        <w:tc>
          <w:tcPr>
            <w:tcW w:w="1162" w:type="dxa"/>
            <w:vAlign w:val="center"/>
          </w:tcPr>
          <w:p w:rsidR="001A7561" w:rsidRPr="007708D4" w:rsidRDefault="001A7561" w:rsidP="00FB1B44">
            <w:pPr>
              <w:widowControl w:val="0"/>
              <w:ind w:left="-79" w:right="-79"/>
              <w:jc w:val="center"/>
              <w:rPr>
                <w:b/>
                <w:spacing w:val="-6"/>
                <w:sz w:val="20"/>
                <w:szCs w:val="20"/>
              </w:rPr>
            </w:pPr>
            <w:r w:rsidRPr="007708D4">
              <w:rPr>
                <w:b/>
                <w:spacing w:val="-6"/>
                <w:sz w:val="20"/>
                <w:szCs w:val="20"/>
              </w:rPr>
              <w:t>1055,2</w:t>
            </w:r>
            <w:r w:rsidR="000B4A13" w:rsidRPr="007708D4">
              <w:rPr>
                <w:b/>
                <w:spacing w:val="-6"/>
                <w:sz w:val="20"/>
                <w:szCs w:val="20"/>
              </w:rPr>
              <w:t>7</w:t>
            </w:r>
          </w:p>
        </w:tc>
        <w:tc>
          <w:tcPr>
            <w:tcW w:w="823" w:type="dxa"/>
            <w:vAlign w:val="center"/>
          </w:tcPr>
          <w:p w:rsidR="001A7561" w:rsidRPr="007708D4" w:rsidRDefault="001A7561" w:rsidP="00FB1B44">
            <w:pPr>
              <w:widowControl w:val="0"/>
              <w:ind w:left="-79" w:right="-79"/>
              <w:jc w:val="center"/>
              <w:rPr>
                <w:b/>
                <w:spacing w:val="-6"/>
                <w:sz w:val="20"/>
                <w:szCs w:val="20"/>
              </w:rPr>
            </w:pPr>
            <w:r w:rsidRPr="007708D4">
              <w:rPr>
                <w:b/>
                <w:spacing w:val="-6"/>
                <w:sz w:val="20"/>
                <w:szCs w:val="20"/>
              </w:rPr>
              <w:t>5806,68</w:t>
            </w:r>
          </w:p>
        </w:tc>
        <w:tc>
          <w:tcPr>
            <w:tcW w:w="1036" w:type="dxa"/>
          </w:tcPr>
          <w:p w:rsidR="001A7561" w:rsidRPr="007708D4" w:rsidRDefault="001A7561" w:rsidP="00D72AD5">
            <w:pPr>
              <w:widowControl w:val="0"/>
              <w:ind w:left="-79" w:right="-79"/>
              <w:rPr>
                <w:spacing w:val="-6"/>
                <w:sz w:val="20"/>
                <w:szCs w:val="20"/>
              </w:rPr>
            </w:pPr>
          </w:p>
        </w:tc>
        <w:tc>
          <w:tcPr>
            <w:tcW w:w="1090" w:type="dxa"/>
          </w:tcPr>
          <w:p w:rsidR="001A7561" w:rsidRPr="007708D4" w:rsidRDefault="001A7561" w:rsidP="00D72AD5">
            <w:pPr>
              <w:widowControl w:val="0"/>
              <w:ind w:left="-79" w:right="-79"/>
              <w:rPr>
                <w:spacing w:val="-6"/>
                <w:sz w:val="20"/>
                <w:szCs w:val="20"/>
              </w:rPr>
            </w:pPr>
          </w:p>
        </w:tc>
        <w:tc>
          <w:tcPr>
            <w:tcW w:w="777" w:type="dxa"/>
          </w:tcPr>
          <w:p w:rsidR="001A7561" w:rsidRPr="007708D4" w:rsidRDefault="001A7561" w:rsidP="00D72AD5">
            <w:pPr>
              <w:widowControl w:val="0"/>
              <w:ind w:left="-79" w:right="-79"/>
              <w:rPr>
                <w:spacing w:val="-6"/>
                <w:sz w:val="20"/>
                <w:szCs w:val="20"/>
              </w:rPr>
            </w:pPr>
          </w:p>
        </w:tc>
        <w:tc>
          <w:tcPr>
            <w:tcW w:w="763" w:type="dxa"/>
          </w:tcPr>
          <w:p w:rsidR="001A7561" w:rsidRPr="007708D4" w:rsidRDefault="006D22F7" w:rsidP="006D22F7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A7561" w:rsidRPr="007708D4" w:rsidRDefault="006D22F7" w:rsidP="006D22F7">
            <w:pPr>
              <w:widowControl w:val="0"/>
              <w:autoSpaceDE w:val="0"/>
              <w:autoSpaceDN w:val="0"/>
              <w:adjustRightInd w:val="0"/>
              <w:ind w:left="-79" w:right="-79"/>
              <w:jc w:val="center"/>
              <w:rPr>
                <w:spacing w:val="-6"/>
                <w:sz w:val="20"/>
                <w:szCs w:val="20"/>
              </w:rPr>
            </w:pPr>
            <w:r w:rsidRPr="007708D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2626" w:type="dxa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 w:val="20"/>
                <w:szCs w:val="20"/>
              </w:rPr>
            </w:pPr>
          </w:p>
        </w:tc>
        <w:tc>
          <w:tcPr>
            <w:tcW w:w="2337" w:type="dxa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 w:val="20"/>
                <w:szCs w:val="20"/>
              </w:rPr>
            </w:pPr>
          </w:p>
        </w:tc>
        <w:tc>
          <w:tcPr>
            <w:tcW w:w="547" w:type="dxa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ind w:left="-79" w:right="-79"/>
              <w:rPr>
                <w:spacing w:val="-6"/>
                <w:sz w:val="20"/>
                <w:szCs w:val="20"/>
              </w:rPr>
            </w:pPr>
          </w:p>
        </w:tc>
      </w:tr>
    </w:tbl>
    <w:p w:rsidR="001A7561" w:rsidRPr="00D431DB" w:rsidRDefault="001A7561" w:rsidP="00242D0D">
      <w:pPr>
        <w:widowControl w:val="0"/>
        <w:autoSpaceDE w:val="0"/>
        <w:autoSpaceDN w:val="0"/>
        <w:adjustRightInd w:val="0"/>
        <w:ind w:firstLine="540"/>
        <w:rPr>
          <w:sz w:val="10"/>
          <w:szCs w:val="16"/>
        </w:rPr>
      </w:pPr>
    </w:p>
    <w:p w:rsidR="001A7561" w:rsidRDefault="001A7561" w:rsidP="00242D0D">
      <w:pPr>
        <w:widowControl w:val="0"/>
        <w:tabs>
          <w:tab w:val="right" w:pos="9637"/>
        </w:tabs>
        <w:ind w:left="-426" w:firstLine="710"/>
        <w:jc w:val="both"/>
        <w:rPr>
          <w:sz w:val="20"/>
          <w:szCs w:val="20"/>
        </w:rPr>
      </w:pPr>
      <w:proofErr w:type="gramStart"/>
      <w:r w:rsidRPr="00F73996">
        <w:rPr>
          <w:vertAlign w:val="superscript"/>
        </w:rPr>
        <w:t>1</w:t>
      </w:r>
      <w:r>
        <w:rPr>
          <w:sz w:val="20"/>
          <w:szCs w:val="20"/>
        </w:rPr>
        <w:t>В</w:t>
      </w:r>
      <w:r w:rsidRPr="00D431DB">
        <w:rPr>
          <w:sz w:val="20"/>
          <w:szCs w:val="20"/>
        </w:rPr>
        <w:t xml:space="preserve"> случае предоставления субсидий на </w:t>
      </w:r>
      <w:proofErr w:type="spellStart"/>
      <w:r w:rsidRPr="00D431DB">
        <w:rPr>
          <w:sz w:val="20"/>
          <w:szCs w:val="20"/>
        </w:rPr>
        <w:t>софинансирование</w:t>
      </w:r>
      <w:proofErr w:type="spellEnd"/>
      <w:r w:rsidRPr="00D431DB">
        <w:rPr>
          <w:sz w:val="20"/>
          <w:szCs w:val="20"/>
        </w:rPr>
        <w:t xml:space="preserve"> капитальных вложений в объекты муниципальной собственности, которые осуществляются из местных бюджетов, в указанной колонке отражаются сведения о главном распорядителе средств бюджета муниципального образования в отношении расходов бюджета муниципального образования, источником финансового обеспечения которых является субсидия, наименовании, мощности, сроках строительства (реконструкции, в том числе с элементами реставрации, технического перевооружения) и сметной стоимости, а в отношении</w:t>
      </w:r>
      <w:proofErr w:type="gramEnd"/>
      <w:r w:rsidRPr="00D431DB">
        <w:rPr>
          <w:sz w:val="20"/>
          <w:szCs w:val="20"/>
        </w:rPr>
        <w:t xml:space="preserve"> приобретаемых объектов недвижимого имущества – </w:t>
      </w:r>
      <w:proofErr w:type="gramStart"/>
      <w:r w:rsidRPr="00D431DB">
        <w:rPr>
          <w:sz w:val="20"/>
          <w:szCs w:val="20"/>
        </w:rPr>
        <w:t>наименовании</w:t>
      </w:r>
      <w:proofErr w:type="gramEnd"/>
      <w:r w:rsidRPr="00D431DB">
        <w:rPr>
          <w:sz w:val="20"/>
          <w:szCs w:val="20"/>
        </w:rPr>
        <w:t>, мощности приобретаемого объекта недвижимого имущества, сроках приобретения, предполагаемой (предельной) стоимости</w:t>
      </w:r>
      <w:r>
        <w:rPr>
          <w:sz w:val="20"/>
          <w:szCs w:val="20"/>
        </w:rPr>
        <w:t>.</w:t>
      </w:r>
    </w:p>
    <w:p w:rsidR="00060F74" w:rsidRPr="00D431DB" w:rsidRDefault="00060F74" w:rsidP="00242D0D">
      <w:pPr>
        <w:widowControl w:val="0"/>
        <w:tabs>
          <w:tab w:val="right" w:pos="9637"/>
        </w:tabs>
        <w:ind w:left="-426" w:firstLine="710"/>
        <w:jc w:val="both"/>
        <w:rPr>
          <w:sz w:val="20"/>
          <w:szCs w:val="20"/>
        </w:rPr>
      </w:pPr>
    </w:p>
    <w:p w:rsidR="001A7561" w:rsidRPr="00D431DB" w:rsidRDefault="001A7561" w:rsidP="00242D0D">
      <w:pPr>
        <w:widowControl w:val="0"/>
        <w:autoSpaceDE w:val="0"/>
        <w:autoSpaceDN w:val="0"/>
        <w:adjustRightInd w:val="0"/>
        <w:rPr>
          <w:sz w:val="10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246"/>
        <w:gridCol w:w="4928"/>
        <w:gridCol w:w="4929"/>
      </w:tblGrid>
      <w:tr w:rsidR="001A7561" w:rsidRPr="00417BCB" w:rsidTr="00242D0D">
        <w:tc>
          <w:tcPr>
            <w:tcW w:w="5246" w:type="dxa"/>
          </w:tcPr>
          <w:p w:rsidR="008B4169" w:rsidRDefault="008B4169" w:rsidP="008B4169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</w:p>
          <w:p w:rsidR="001A7561" w:rsidRPr="00417BCB" w:rsidRDefault="00687EB4" w:rsidP="008B4169">
            <w:pPr>
              <w:widowControl w:val="0"/>
              <w:autoSpaceDE w:val="0"/>
              <w:autoSpaceDN w:val="0"/>
              <w:adjustRightInd w:val="0"/>
            </w:pPr>
            <w:r>
              <w:t xml:space="preserve"> главы города Канска</w:t>
            </w:r>
          </w:p>
        </w:tc>
        <w:tc>
          <w:tcPr>
            <w:tcW w:w="4928" w:type="dxa"/>
            <w:vAlign w:val="bottom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7BCB">
              <w:t>_______________________</w:t>
            </w:r>
          </w:p>
        </w:tc>
        <w:tc>
          <w:tcPr>
            <w:tcW w:w="4929" w:type="dxa"/>
            <w:vAlign w:val="bottom"/>
          </w:tcPr>
          <w:p w:rsidR="001A7561" w:rsidRPr="00915F15" w:rsidRDefault="00915F15" w:rsidP="00687EB4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915F15">
              <w:rPr>
                <w:u w:val="single"/>
              </w:rPr>
              <w:t>Н.</w:t>
            </w:r>
            <w:r w:rsidR="00687EB4">
              <w:rPr>
                <w:u w:val="single"/>
              </w:rPr>
              <w:t>В.Кадач</w:t>
            </w:r>
          </w:p>
        </w:tc>
      </w:tr>
      <w:tr w:rsidR="001A7561" w:rsidRPr="00417BCB" w:rsidTr="00242D0D">
        <w:tc>
          <w:tcPr>
            <w:tcW w:w="5246" w:type="dxa"/>
          </w:tcPr>
          <w:p w:rsidR="001A7561" w:rsidRDefault="001A7561" w:rsidP="00D72A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F6E50" w:rsidRPr="00417BCB" w:rsidRDefault="00AF6E50" w:rsidP="00D72AD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28" w:type="dxa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BCB">
              <w:rPr>
                <w:sz w:val="20"/>
                <w:szCs w:val="20"/>
              </w:rPr>
              <w:t>(подпись)</w:t>
            </w:r>
          </w:p>
        </w:tc>
        <w:tc>
          <w:tcPr>
            <w:tcW w:w="4929" w:type="dxa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BCB">
              <w:rPr>
                <w:sz w:val="20"/>
                <w:szCs w:val="20"/>
              </w:rPr>
              <w:t>(расшифровка подписи – фамилия и инициалы)</w:t>
            </w:r>
          </w:p>
        </w:tc>
      </w:tr>
      <w:tr w:rsidR="001A7561" w:rsidRPr="00417BCB" w:rsidTr="00242D0D">
        <w:tc>
          <w:tcPr>
            <w:tcW w:w="5246" w:type="dxa"/>
          </w:tcPr>
          <w:p w:rsidR="001A7561" w:rsidRPr="00615C87" w:rsidRDefault="001A7561" w:rsidP="00D72A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5C87">
              <w:rPr>
                <w:sz w:val="16"/>
                <w:szCs w:val="16"/>
              </w:rPr>
              <w:t>Исполнитель (ФИО, телефон)</w:t>
            </w:r>
            <w:bookmarkStart w:id="1" w:name="_GoBack"/>
            <w:bookmarkEnd w:id="1"/>
          </w:p>
        </w:tc>
        <w:tc>
          <w:tcPr>
            <w:tcW w:w="4928" w:type="dxa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9" w:type="dxa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7561" w:rsidRPr="00417BCB" w:rsidTr="00BF4862">
        <w:tc>
          <w:tcPr>
            <w:tcW w:w="5246" w:type="dxa"/>
          </w:tcPr>
          <w:p w:rsidR="00060F74" w:rsidRPr="00615C87" w:rsidRDefault="00687EB4" w:rsidP="00242D0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5C87">
              <w:rPr>
                <w:sz w:val="16"/>
                <w:szCs w:val="16"/>
              </w:rPr>
              <w:t>Тихомирова Н</w:t>
            </w:r>
            <w:r w:rsidR="008C505F" w:rsidRPr="00615C87">
              <w:rPr>
                <w:sz w:val="16"/>
                <w:szCs w:val="16"/>
              </w:rPr>
              <w:t>аталья</w:t>
            </w:r>
            <w:r w:rsidR="00923EE0" w:rsidRPr="00615C87">
              <w:rPr>
                <w:sz w:val="16"/>
                <w:szCs w:val="16"/>
              </w:rPr>
              <w:t xml:space="preserve"> </w:t>
            </w:r>
            <w:r w:rsidRPr="00615C87">
              <w:rPr>
                <w:sz w:val="16"/>
                <w:szCs w:val="16"/>
              </w:rPr>
              <w:t>А</w:t>
            </w:r>
            <w:r w:rsidR="008C505F" w:rsidRPr="00615C87">
              <w:rPr>
                <w:sz w:val="16"/>
                <w:szCs w:val="16"/>
              </w:rPr>
              <w:t>лександровна</w:t>
            </w:r>
          </w:p>
          <w:p w:rsidR="00687EB4" w:rsidRPr="00615C87" w:rsidRDefault="00687EB4" w:rsidP="00242D0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15C87">
              <w:rPr>
                <w:sz w:val="16"/>
                <w:szCs w:val="16"/>
              </w:rPr>
              <w:t>Тел.8(39161)32171</w:t>
            </w:r>
          </w:p>
        </w:tc>
        <w:tc>
          <w:tcPr>
            <w:tcW w:w="4928" w:type="dxa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9" w:type="dxa"/>
          </w:tcPr>
          <w:p w:rsidR="001A7561" w:rsidRPr="00417BCB" w:rsidRDefault="001A7561" w:rsidP="00D72AD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A7561" w:rsidRDefault="001A7561" w:rsidP="00242D0D"/>
    <w:sectPr w:rsidR="001A7561" w:rsidSect="00FB1B4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D0D"/>
    <w:rsid w:val="000112BB"/>
    <w:rsid w:val="00060F74"/>
    <w:rsid w:val="000B4A13"/>
    <w:rsid w:val="000D5274"/>
    <w:rsid w:val="000E5E40"/>
    <w:rsid w:val="000F2946"/>
    <w:rsid w:val="00134B22"/>
    <w:rsid w:val="001A7561"/>
    <w:rsid w:val="001E2092"/>
    <w:rsid w:val="00242D0D"/>
    <w:rsid w:val="003D10E4"/>
    <w:rsid w:val="00417BCB"/>
    <w:rsid w:val="00465B2A"/>
    <w:rsid w:val="00533DCE"/>
    <w:rsid w:val="00585CCB"/>
    <w:rsid w:val="00593CBF"/>
    <w:rsid w:val="005B003E"/>
    <w:rsid w:val="00615C87"/>
    <w:rsid w:val="00687EB4"/>
    <w:rsid w:val="006C0870"/>
    <w:rsid w:val="006D22F7"/>
    <w:rsid w:val="00700056"/>
    <w:rsid w:val="007708D4"/>
    <w:rsid w:val="00782487"/>
    <w:rsid w:val="007C1117"/>
    <w:rsid w:val="00855F36"/>
    <w:rsid w:val="0088236F"/>
    <w:rsid w:val="008B4169"/>
    <w:rsid w:val="008C505F"/>
    <w:rsid w:val="00915F15"/>
    <w:rsid w:val="00923EE0"/>
    <w:rsid w:val="0093321B"/>
    <w:rsid w:val="009A7CFC"/>
    <w:rsid w:val="00A1727C"/>
    <w:rsid w:val="00A970A5"/>
    <w:rsid w:val="00AF6E50"/>
    <w:rsid w:val="00B85DDC"/>
    <w:rsid w:val="00BF4862"/>
    <w:rsid w:val="00D27F34"/>
    <w:rsid w:val="00D36903"/>
    <w:rsid w:val="00D431DB"/>
    <w:rsid w:val="00D72AD5"/>
    <w:rsid w:val="00DB4560"/>
    <w:rsid w:val="00DC4A93"/>
    <w:rsid w:val="00E30E90"/>
    <w:rsid w:val="00EB0448"/>
    <w:rsid w:val="00EC2C6C"/>
    <w:rsid w:val="00ED1D52"/>
    <w:rsid w:val="00F73996"/>
    <w:rsid w:val="00FB1B44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0D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</dc:creator>
  <cp:keywords/>
  <dc:description/>
  <cp:lastModifiedBy>131</cp:lastModifiedBy>
  <cp:revision>24</cp:revision>
  <cp:lastPrinted>2016-10-04T03:36:00Z</cp:lastPrinted>
  <dcterms:created xsi:type="dcterms:W3CDTF">2016-09-29T11:18:00Z</dcterms:created>
  <dcterms:modified xsi:type="dcterms:W3CDTF">2016-10-04T03:39:00Z</dcterms:modified>
</cp:coreProperties>
</file>